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D8" w:rsidRDefault="00500DD8" w:rsidP="00500DD8">
      <w:pPr>
        <w:shd w:val="clear" w:color="auto" w:fill="FFFFFF"/>
        <w:spacing w:before="100" w:beforeAutospacing="1" w:after="100" w:afterAutospacing="1" w:line="240" w:lineRule="auto"/>
        <w:jc w:val="center"/>
        <w:outlineLvl w:val="0"/>
        <w:rPr>
          <w:rFonts w:eastAsia="Times New Roman" w:cs="Times New Roman"/>
          <w:b/>
          <w:bCs/>
          <w:spacing w:val="30"/>
          <w:kern w:val="36"/>
          <w:sz w:val="24"/>
          <w:szCs w:val="24"/>
        </w:rPr>
      </w:pPr>
      <w:r w:rsidRPr="00500DD8">
        <w:rPr>
          <w:rFonts w:eastAsia="Times New Roman" w:cs="Times New Roman"/>
          <w:b/>
          <w:bCs/>
          <w:noProof/>
          <w:spacing w:val="30"/>
          <w:kern w:val="36"/>
          <w:sz w:val="24"/>
          <w:szCs w:val="24"/>
        </w:rPr>
        <w:drawing>
          <wp:inline distT="0" distB="0" distL="0" distR="0">
            <wp:extent cx="3124200" cy="906780"/>
            <wp:effectExtent l="0" t="0" r="0" b="7620"/>
            <wp:docPr id="1" name="Picture 1" descr="C:\Users\SueMarie\Desktop\Documents\Art\2014.Logo and Mark\Final Brand.Logo Art.2014\CornerstoneLogo_RGB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Marie\Desktop\Documents\Art\2014.Logo and Mark\Final Brand.Logo Art.2014\CornerstoneLogo_RGB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200" cy="906780"/>
                    </a:xfrm>
                    <a:prstGeom prst="rect">
                      <a:avLst/>
                    </a:prstGeom>
                    <a:noFill/>
                    <a:ln>
                      <a:noFill/>
                    </a:ln>
                  </pic:spPr>
                </pic:pic>
              </a:graphicData>
            </a:graphic>
          </wp:inline>
        </w:drawing>
      </w:r>
    </w:p>
    <w:p w:rsidR="00500DD8" w:rsidRDefault="00500DD8" w:rsidP="00500DD8">
      <w:pPr>
        <w:shd w:val="clear" w:color="auto" w:fill="FFFFFF"/>
        <w:spacing w:before="100" w:beforeAutospacing="1" w:after="100" w:afterAutospacing="1" w:line="240" w:lineRule="auto"/>
        <w:outlineLvl w:val="0"/>
        <w:rPr>
          <w:rFonts w:eastAsia="Times New Roman" w:cs="Times New Roman"/>
          <w:b/>
          <w:bCs/>
          <w:spacing w:val="30"/>
          <w:kern w:val="36"/>
          <w:sz w:val="24"/>
          <w:szCs w:val="24"/>
        </w:rPr>
      </w:pPr>
    </w:p>
    <w:p w:rsidR="00500DD8" w:rsidRPr="00500DD8" w:rsidRDefault="00500DD8" w:rsidP="00500DD8">
      <w:pPr>
        <w:shd w:val="clear" w:color="auto" w:fill="FFFFFF"/>
        <w:spacing w:before="100" w:beforeAutospacing="1" w:after="100" w:afterAutospacing="1" w:line="240" w:lineRule="auto"/>
        <w:jc w:val="center"/>
        <w:outlineLvl w:val="0"/>
        <w:rPr>
          <w:rFonts w:eastAsia="Times New Roman" w:cs="Times New Roman"/>
          <w:b/>
          <w:bCs/>
          <w:spacing w:val="30"/>
          <w:kern w:val="36"/>
          <w:sz w:val="36"/>
          <w:szCs w:val="36"/>
        </w:rPr>
      </w:pPr>
      <w:r w:rsidRPr="00500DD8">
        <w:rPr>
          <w:rFonts w:eastAsia="Times New Roman" w:cs="Times New Roman"/>
          <w:b/>
          <w:bCs/>
          <w:spacing w:val="30"/>
          <w:kern w:val="36"/>
          <w:sz w:val="36"/>
          <w:szCs w:val="36"/>
        </w:rPr>
        <w:t>STEP: Systematic Training for Effective Parenting</w:t>
      </w:r>
    </w:p>
    <w:p w:rsidR="00500DD8" w:rsidRPr="00500DD8" w:rsidRDefault="00500DD8" w:rsidP="00500DD8">
      <w:pPr>
        <w:shd w:val="clear" w:color="auto" w:fill="FFFFFF"/>
        <w:spacing w:before="100" w:beforeAutospacing="1" w:after="100" w:afterAutospacing="1" w:line="240" w:lineRule="auto"/>
        <w:outlineLvl w:val="0"/>
        <w:rPr>
          <w:rFonts w:eastAsia="Times New Roman" w:cs="Times New Roman"/>
          <w:b/>
          <w:bCs/>
          <w:spacing w:val="30"/>
          <w:kern w:val="36"/>
          <w:sz w:val="24"/>
          <w:szCs w:val="24"/>
        </w:rPr>
      </w:pPr>
      <w:r w:rsidRPr="00500DD8">
        <w:rPr>
          <w:rFonts w:eastAsia="Times New Roman" w:cs="Times New Roman"/>
          <w:spacing w:val="15"/>
          <w:sz w:val="24"/>
          <w:szCs w:val="24"/>
        </w:rPr>
        <w:t>The </w:t>
      </w:r>
      <w:r w:rsidRPr="00500DD8">
        <w:rPr>
          <w:rFonts w:eastAsia="Times New Roman" w:cs="Times New Roman"/>
          <w:b/>
          <w:bCs/>
          <w:spacing w:val="15"/>
          <w:sz w:val="24"/>
          <w:szCs w:val="24"/>
        </w:rPr>
        <w:t>STEP</w:t>
      </w:r>
      <w:r w:rsidRPr="00500DD8">
        <w:rPr>
          <w:rFonts w:eastAsia="Times New Roman" w:cs="Times New Roman"/>
          <w:spacing w:val="15"/>
          <w:sz w:val="24"/>
          <w:szCs w:val="24"/>
        </w:rPr>
        <w:t> parenting program is an effective, s</w:t>
      </w:r>
      <w:r>
        <w:rPr>
          <w:rFonts w:eastAsia="Times New Roman" w:cs="Times New Roman"/>
          <w:spacing w:val="15"/>
          <w:sz w:val="24"/>
          <w:szCs w:val="24"/>
        </w:rPr>
        <w:t>ix</w:t>
      </w:r>
      <w:r w:rsidRPr="00500DD8">
        <w:rPr>
          <w:rFonts w:eastAsia="Times New Roman" w:cs="Times New Roman"/>
          <w:spacing w:val="15"/>
          <w:sz w:val="24"/>
          <w:szCs w:val="24"/>
        </w:rPr>
        <w:t>-session planned training curriculum that focuses on topics important to parents today.  This course provides valuable tools which improve communication among family members and lessens conflict.  Easy to understand and apply, </w:t>
      </w:r>
      <w:r w:rsidRPr="00500DD8">
        <w:rPr>
          <w:rFonts w:eastAsia="Times New Roman" w:cs="Times New Roman"/>
          <w:b/>
          <w:bCs/>
          <w:spacing w:val="15"/>
          <w:sz w:val="24"/>
          <w:szCs w:val="24"/>
        </w:rPr>
        <w:t>STEP</w:t>
      </w:r>
      <w:r w:rsidRPr="00500DD8">
        <w:rPr>
          <w:rFonts w:eastAsia="Times New Roman" w:cs="Times New Roman"/>
          <w:spacing w:val="15"/>
          <w:sz w:val="24"/>
          <w:szCs w:val="24"/>
        </w:rPr>
        <w:t xml:space="preserve"> presents effective skills that can be used immediately.  </w:t>
      </w:r>
      <w:bookmarkStart w:id="0" w:name="_GoBack"/>
      <w:bookmarkEnd w:id="0"/>
    </w:p>
    <w:p w:rsidR="00500DD8" w:rsidRPr="00500DD8" w:rsidRDefault="00500DD8" w:rsidP="00500DD8">
      <w:pPr>
        <w:shd w:val="clear" w:color="auto" w:fill="FFFFFF"/>
        <w:spacing w:before="100" w:beforeAutospacing="1" w:after="100" w:afterAutospacing="1" w:line="240" w:lineRule="auto"/>
        <w:ind w:firstLine="225"/>
        <w:rPr>
          <w:rFonts w:eastAsia="Times New Roman" w:cs="Times New Roman"/>
          <w:spacing w:val="15"/>
          <w:sz w:val="24"/>
          <w:szCs w:val="24"/>
        </w:rPr>
      </w:pPr>
      <w:r w:rsidRPr="00500DD8">
        <w:rPr>
          <w:rFonts w:eastAsia="Times New Roman" w:cs="Times New Roman"/>
          <w:spacing w:val="15"/>
          <w:sz w:val="24"/>
          <w:szCs w:val="24"/>
        </w:rPr>
        <w:t>The STEP</w:t>
      </w:r>
      <w:r>
        <w:rPr>
          <w:rFonts w:eastAsia="Times New Roman" w:cs="Times New Roman"/>
          <w:spacing w:val="15"/>
          <w:sz w:val="24"/>
          <w:szCs w:val="24"/>
        </w:rPr>
        <w:t xml:space="preserve"> parenting program delivers in 6</w:t>
      </w:r>
      <w:r w:rsidRPr="00500DD8">
        <w:rPr>
          <w:rFonts w:eastAsia="Times New Roman" w:cs="Times New Roman"/>
          <w:spacing w:val="15"/>
          <w:sz w:val="24"/>
          <w:szCs w:val="24"/>
        </w:rPr>
        <w:t xml:space="preserve"> sessions</w:t>
      </w:r>
      <w:r>
        <w:rPr>
          <w:rFonts w:eastAsia="Times New Roman" w:cs="Times New Roman"/>
          <w:spacing w:val="15"/>
          <w:sz w:val="24"/>
          <w:szCs w:val="24"/>
        </w:rPr>
        <w:t>:</w:t>
      </w:r>
    </w:p>
    <w:p w:rsidR="00500DD8" w:rsidRPr="00500DD8" w:rsidRDefault="00500DD8" w:rsidP="00500DD8">
      <w:pPr>
        <w:numPr>
          <w:ilvl w:val="0"/>
          <w:numId w:val="1"/>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Understanding Yourself and Your Child</w:t>
      </w:r>
    </w:p>
    <w:p w:rsidR="00500DD8" w:rsidRPr="00500DD8" w:rsidRDefault="00500DD8" w:rsidP="00500DD8">
      <w:pPr>
        <w:numPr>
          <w:ilvl w:val="0"/>
          <w:numId w:val="2"/>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Understanding Beliefs and Feelings</w:t>
      </w:r>
    </w:p>
    <w:p w:rsidR="00500DD8" w:rsidRPr="00500DD8" w:rsidRDefault="00500DD8" w:rsidP="00500DD8">
      <w:pPr>
        <w:numPr>
          <w:ilvl w:val="0"/>
          <w:numId w:val="3"/>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Encouraging Your Child and Yourself</w:t>
      </w:r>
    </w:p>
    <w:p w:rsidR="00500DD8" w:rsidRPr="00500DD8" w:rsidRDefault="00500DD8" w:rsidP="00500DD8">
      <w:pPr>
        <w:numPr>
          <w:ilvl w:val="0"/>
          <w:numId w:val="4"/>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Listening and Talking to Your Child</w:t>
      </w:r>
    </w:p>
    <w:p w:rsidR="00500DD8" w:rsidRPr="00500DD8" w:rsidRDefault="00500DD8" w:rsidP="00500DD8">
      <w:pPr>
        <w:numPr>
          <w:ilvl w:val="0"/>
          <w:numId w:val="5"/>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Helping Children Learn to Cooperate</w:t>
      </w:r>
    </w:p>
    <w:p w:rsidR="00500DD8" w:rsidRPr="00500DD8" w:rsidRDefault="00500DD8" w:rsidP="00500DD8">
      <w:pPr>
        <w:numPr>
          <w:ilvl w:val="0"/>
          <w:numId w:val="6"/>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Discipline that Makes Sense</w:t>
      </w:r>
    </w:p>
    <w:p w:rsidR="00500DD8" w:rsidRPr="00500DD8" w:rsidRDefault="00500DD8" w:rsidP="00500DD8">
      <w:pPr>
        <w:numPr>
          <w:ilvl w:val="0"/>
          <w:numId w:val="7"/>
        </w:numPr>
        <w:shd w:val="clear" w:color="auto" w:fill="FFFFFF"/>
        <w:spacing w:before="100" w:beforeAutospacing="1" w:after="100" w:afterAutospacing="1" w:line="240" w:lineRule="auto"/>
        <w:ind w:left="855" w:right="105"/>
        <w:rPr>
          <w:rFonts w:eastAsia="Times New Roman" w:cs="Times New Roman"/>
          <w:spacing w:val="15"/>
          <w:sz w:val="24"/>
          <w:szCs w:val="24"/>
        </w:rPr>
      </w:pPr>
      <w:r w:rsidRPr="00500DD8">
        <w:rPr>
          <w:rFonts w:eastAsia="Times New Roman" w:cs="Times New Roman"/>
          <w:spacing w:val="15"/>
          <w:sz w:val="24"/>
          <w:szCs w:val="24"/>
        </w:rPr>
        <w:t>Choosing Your Approach</w:t>
      </w:r>
    </w:p>
    <w:p w:rsidR="00E91DCC" w:rsidRPr="00500DD8" w:rsidRDefault="00E91DCC"/>
    <w:sectPr w:rsidR="00E91DCC" w:rsidRPr="00500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93080"/>
    <w:multiLevelType w:val="multilevel"/>
    <w:tmpl w:val="B032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A21FB"/>
    <w:multiLevelType w:val="multilevel"/>
    <w:tmpl w:val="CB24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D588B"/>
    <w:multiLevelType w:val="multilevel"/>
    <w:tmpl w:val="0550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B41B7"/>
    <w:multiLevelType w:val="multilevel"/>
    <w:tmpl w:val="B15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C4FE1"/>
    <w:multiLevelType w:val="multilevel"/>
    <w:tmpl w:val="7A90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377DC"/>
    <w:multiLevelType w:val="multilevel"/>
    <w:tmpl w:val="122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D2895"/>
    <w:multiLevelType w:val="multilevel"/>
    <w:tmpl w:val="1F34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D8"/>
    <w:rsid w:val="00500DD8"/>
    <w:rsid w:val="00D66293"/>
    <w:rsid w:val="00E9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4FA41-73FA-42D0-8C59-8EF07CD6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Marie Wilhelm</dc:creator>
  <cp:keywords/>
  <dc:description/>
  <cp:lastModifiedBy>Sue Marie Wilhelm</cp:lastModifiedBy>
  <cp:revision>2</cp:revision>
  <cp:lastPrinted>2015-01-26T18:45:00Z</cp:lastPrinted>
  <dcterms:created xsi:type="dcterms:W3CDTF">2015-01-26T18:39:00Z</dcterms:created>
  <dcterms:modified xsi:type="dcterms:W3CDTF">2015-09-30T15:41:00Z</dcterms:modified>
</cp:coreProperties>
</file>